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r w:rsidR="0096181B">
        <w:t xml:space="preserve">Ribbon Cutting- </w:t>
      </w:r>
      <w:r w:rsidR="00862CBD" w:rsidRPr="00862CBD">
        <w:t>opening ceremony of the Palace of Peace</w:t>
      </w:r>
    </w:p>
    <w:p w:rsidR="00235A5B" w:rsidRPr="00235A5B" w:rsidRDefault="00293E3B" w:rsidP="00235A5B">
      <w:pPr>
        <w:rPr>
          <w:rFonts w:ascii="Arial" w:hAnsi="Arial" w:cs="Arial"/>
          <w:color w:val="000000"/>
          <w:sz w:val="21"/>
          <w:szCs w:val="21"/>
        </w:rPr>
      </w:pPr>
      <w:r>
        <w:rPr>
          <w:b/>
        </w:rPr>
        <w:t xml:space="preserve">Date </w:t>
      </w:r>
      <w:r w:rsidRPr="00101417">
        <w:rPr>
          <w:b/>
        </w:rPr>
        <w:t xml:space="preserve">of Speech: </w:t>
      </w:r>
      <w:r w:rsidR="00862CBD" w:rsidRPr="00AD4BE8">
        <w:rPr>
          <w:lang w:eastAsia="ru-RU"/>
        </w:rPr>
        <w:t>01.09.2006</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862CBD">
        <w:t>April 19</w:t>
      </w:r>
      <w:r w:rsidR="00235A5B">
        <w:t>’2013</w:t>
      </w:r>
    </w:p>
    <w:p w:rsidR="00293E3B" w:rsidRDefault="00293E3B" w:rsidP="00293E3B"/>
    <w:p w:rsidR="00293E3B" w:rsidRPr="00FA6847" w:rsidRDefault="00293E3B" w:rsidP="00293E3B">
      <w:pPr>
        <w:rPr>
          <w:b/>
        </w:rPr>
      </w:pPr>
      <w:r>
        <w:rPr>
          <w:b/>
        </w:rPr>
        <w:t>Final Grade (delete unused grades):</w:t>
      </w:r>
    </w:p>
    <w:p w:rsidR="00BE6EEE" w:rsidRDefault="00BE6EEE" w:rsidP="00BE6EEE"/>
    <w:p w:rsidR="00336F5E" w:rsidRDefault="00336F5E" w:rsidP="00336F5E">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293E3B" w:rsidRPr="00B258A5" w:rsidRDefault="009852C4" w:rsidP="009852C4">
            <w:pPr>
              <w:jc w:val="both"/>
              <w:rPr>
                <w:lang w:val="pt-BR"/>
              </w:rPr>
            </w:pPr>
            <w:r w:rsidRPr="009852C4">
              <w:rPr>
                <w:b/>
                <w:color w:val="FF0000"/>
              </w:rPr>
              <w:t>Today we are setting new goals. Our strategic goal in the next ten years is to become one of the 50 most competitive countries of the world. We have a clear vision of how to achieve this goal, identifies specific program.</w:t>
            </w:r>
            <w:r w:rsidR="00015359">
              <w:rPr>
                <w:lang w:val="pt-BR"/>
              </w:rPr>
              <w:tab/>
            </w: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252BE8">
              <w:rPr>
                <w:b/>
              </w:rPr>
              <w:t>national and religious leaders</w:t>
            </w:r>
            <w:r>
              <w:t xml:space="preserve"> that are generally revered.</w:t>
            </w:r>
          </w:p>
          <w:p w:rsidR="00C91ABC" w:rsidRPr="00C91ABC" w:rsidRDefault="00C91ABC" w:rsidP="007F0B17">
            <w:pPr>
              <w:jc w:val="both"/>
              <w:rPr>
                <w:b/>
                <w:color w:val="FF0000"/>
              </w:rPr>
            </w:pPr>
          </w:p>
        </w:tc>
        <w:tc>
          <w:tcPr>
            <w:tcW w:w="4788" w:type="dxa"/>
          </w:tcPr>
          <w:p w:rsidR="00293E3B" w:rsidRDefault="00293E3B" w:rsidP="007F0B17">
            <w:pPr>
              <w:jc w:val="both"/>
            </w:pPr>
            <w:r>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4852A7" w:rsidRDefault="004852A7" w:rsidP="007F0B17">
            <w:pPr>
              <w:jc w:val="both"/>
            </w:pPr>
          </w:p>
          <w:p w:rsidR="009B1FA8" w:rsidRPr="009852C4" w:rsidRDefault="009852C4" w:rsidP="007F0B17">
            <w:pPr>
              <w:jc w:val="both"/>
              <w:rPr>
                <w:b/>
                <w:color w:val="FF0000"/>
              </w:rPr>
            </w:pPr>
            <w:r w:rsidRPr="009852C4">
              <w:rPr>
                <w:b/>
                <w:color w:val="FF0000"/>
              </w:rPr>
              <w:t>Astana becomes not only an administrative, but also a cultural, scientific and educational center. In the near future there will be created a new international university. National Center for Biotechnology in Astana will be built a new, modern complex. The next step - and the construction of a multipurpose super-modern hospital complex, indoor arena for 30,000 spectators, the World Trade Center that is located on the area of ​​90,000 square meters, as well as other facilities.</w:t>
            </w:r>
          </w:p>
        </w:tc>
      </w:tr>
      <w:tr w:rsidR="00293E3B" w:rsidRPr="00B94B5C" w:rsidTr="005B553D">
        <w:tc>
          <w:tcPr>
            <w:tcW w:w="4788" w:type="dxa"/>
          </w:tcPr>
          <w:p w:rsidR="00293E3B" w:rsidRDefault="00293E3B" w:rsidP="007F0B17">
            <w:pPr>
              <w:jc w:val="both"/>
            </w:pPr>
            <w:r>
              <w:t xml:space="preserve">Although Manichaean, the discourse is still democratic, in the sense that the good is embodied in the will of the majority, which is seen as a unified whole, perhaps but not necessarily expressed in references to the </w:t>
            </w:r>
            <w:r>
              <w:lastRenderedPageBreak/>
              <w:t>“</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93E3B" w:rsidRPr="00C91ABC" w:rsidRDefault="00293E3B" w:rsidP="005B5E0B">
            <w:pPr>
              <w:jc w:val="both"/>
              <w:rPr>
                <w:b/>
                <w:color w:val="FF0000"/>
              </w:rPr>
            </w:pPr>
          </w:p>
        </w:tc>
        <w:tc>
          <w:tcPr>
            <w:tcW w:w="4788" w:type="dxa"/>
          </w:tcPr>
          <w:p w:rsidR="00293E3B" w:rsidRDefault="00293E3B" w:rsidP="007F0B17">
            <w:pPr>
              <w:jc w:val="both"/>
            </w:pPr>
            <w:r>
              <w:lastRenderedPageBreak/>
              <w:t xml:space="preserve">Democracy is simply the calculation of votes. This should be respected and is seen as the foundation of legitimate government, but it is not meant to be an exercise in arriving at a preexisting, knowable “will.” The majority </w:t>
            </w:r>
            <w:r>
              <w:lastRenderedPageBreak/>
              <w:t>shifts and changes across issues. The common man is not romanticized, and the notion of citizenship is broad and legalistic.</w:t>
            </w:r>
          </w:p>
          <w:p w:rsidR="00B94B5C" w:rsidRDefault="00B94B5C" w:rsidP="007F0B17">
            <w:pPr>
              <w:jc w:val="both"/>
            </w:pPr>
          </w:p>
          <w:p w:rsidR="004852A7" w:rsidRPr="004852A7" w:rsidRDefault="004852A7" w:rsidP="007F0B17">
            <w:pPr>
              <w:jc w:val="both"/>
              <w:rPr>
                <w:b/>
                <w:color w:val="FF0000"/>
              </w:rPr>
            </w:pPr>
            <w:r w:rsidRPr="004852A7">
              <w:rPr>
                <w:rStyle w:val="apple-converted-space"/>
                <w:rFonts w:ascii="Arial" w:hAnsi="Arial" w:cs="Arial"/>
                <w:b/>
                <w:color w:val="FF0000"/>
                <w:sz w:val="18"/>
                <w:szCs w:val="18"/>
              </w:rPr>
              <w:t> </w:t>
            </w:r>
            <w:r w:rsidRPr="004852A7">
              <w:rPr>
                <w:rFonts w:ascii="Arial" w:hAnsi="Arial" w:cs="Arial"/>
                <w:b/>
                <w:color w:val="FF0000"/>
                <w:sz w:val="18"/>
                <w:szCs w:val="18"/>
              </w:rPr>
              <w:br/>
            </w:r>
          </w:p>
        </w:tc>
      </w:tr>
      <w:tr w:rsidR="00293E3B" w:rsidTr="005B553D">
        <w:tc>
          <w:tcPr>
            <w:tcW w:w="4788" w:type="dxa"/>
          </w:tcPr>
          <w:p w:rsidR="007F0B17" w:rsidRDefault="00293E3B" w:rsidP="007F0B17">
            <w:pPr>
              <w:jc w:val="both"/>
            </w:pPr>
            <w:r w:rsidRPr="00922939">
              <w:lastRenderedPageBreak/>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t>neoliberalism</w:t>
            </w:r>
            <w:proofErr w:type="spellEnd"/>
            <w:r>
              <w:t xml:space="preserve"> and capitalism.</w:t>
            </w: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B94B5C" w:rsidRPr="00606C58" w:rsidRDefault="00B94B5C" w:rsidP="007F0B17">
            <w:pPr>
              <w:jc w:val="both"/>
              <w:rPr>
                <w:color w:val="FF0000"/>
              </w:rPr>
            </w:pPr>
          </w:p>
        </w:tc>
      </w:tr>
      <w:tr w:rsidR="00293E3B" w:rsidRPr="00606C58" w:rsidTr="005B553D">
        <w:tc>
          <w:tcPr>
            <w:tcW w:w="4788" w:type="dxa"/>
          </w:tcPr>
          <w:p w:rsidR="00293E3B" w:rsidRDefault="00293E3B" w:rsidP="007F0B17">
            <w:pPr>
              <w:jc w:val="both"/>
            </w:pPr>
            <w: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C91ABC" w:rsidRDefault="00C91ABC" w:rsidP="007F0B17">
            <w:pPr>
              <w:jc w:val="both"/>
            </w:pPr>
          </w:p>
        </w:tc>
        <w:tc>
          <w:tcPr>
            <w:tcW w:w="4788" w:type="dxa"/>
          </w:tcPr>
          <w:p w:rsidR="00293E3B" w:rsidRDefault="00293E3B" w:rsidP="007F0B17">
            <w:pPr>
              <w:jc w:val="both"/>
            </w:pPr>
            <w:r>
              <w:t xml:space="preserve">The discourse does not argue for systemic change but, as mentioned above, focuses on particular issues. In the words of </w:t>
            </w:r>
            <w:proofErr w:type="spellStart"/>
            <w:r>
              <w:t>Laclau</w:t>
            </w:r>
            <w:proofErr w:type="spellEnd"/>
            <w:r>
              <w:t>, it is a politics of “differences” rather than “hegemony.”</w:t>
            </w:r>
          </w:p>
          <w:p w:rsidR="00606C58" w:rsidRPr="004852A7" w:rsidRDefault="00606C58" w:rsidP="007F0B17">
            <w:pPr>
              <w:pStyle w:val="NormalWeb"/>
              <w:jc w:val="both"/>
              <w:rPr>
                <w:b/>
                <w:color w:val="FF0000"/>
              </w:rPr>
            </w:pPr>
          </w:p>
        </w:tc>
      </w:tr>
      <w:tr w:rsidR="00293E3B" w:rsidTr="005B553D">
        <w:tc>
          <w:tcPr>
            <w:tcW w:w="4788" w:type="dxa"/>
          </w:tcPr>
          <w:p w:rsidR="00293E3B" w:rsidRDefault="00293E3B" w:rsidP="007F0B17">
            <w:pPr>
              <w:jc w:val="both"/>
            </w:pPr>
            <w: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Default="00293E3B" w:rsidP="007F0B17">
            <w:pPr>
              <w:jc w:val="both"/>
            </w:pPr>
            <w: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06C58" w:rsidRPr="005B553D" w:rsidRDefault="009852C4" w:rsidP="007F0B17">
            <w:pPr>
              <w:jc w:val="both"/>
              <w:rPr>
                <w:color w:val="FF0000"/>
              </w:rPr>
            </w:pPr>
            <w:r w:rsidRPr="009852C4">
              <w:rPr>
                <w:b/>
                <w:color w:val="FF0000"/>
              </w:rPr>
              <w:t>We intend to focus on the development of modern science and education in Kazakhstan. We carry out a large-scale political modernization aimed at building an open and democratic political system</w:t>
            </w:r>
          </w:p>
        </w:tc>
      </w:tr>
    </w:tbl>
    <w:p w:rsidR="00293E3B" w:rsidRDefault="00293E3B" w:rsidP="00293E3B">
      <w:pPr>
        <w:ind w:left="360"/>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293E3B" w:rsidRDefault="00862CBD" w:rsidP="009852C4">
      <w:pPr>
        <w:jc w:val="both"/>
      </w:pPr>
      <w:r>
        <w:t>The purpose of the speech is opening ceremony of new building- Palace of Peace</w:t>
      </w:r>
      <w:r w:rsidR="00AF7EE0">
        <w:t xml:space="preserve"> that will be a point place for meeting and hosting the world religion leaders</w:t>
      </w:r>
      <w:r>
        <w:t xml:space="preserve">. However, Presidents takes this opportunity to express and disclose the future plans of the further development of the Kazakhstan and new capital- Astana.  In his speech he </w:t>
      </w:r>
      <w:r w:rsidR="00AF7EE0">
        <w:t>stresses</w:t>
      </w:r>
      <w:r>
        <w:t xml:space="preserve"> out the contribution of the Kazakhsta</w:t>
      </w:r>
      <w:r w:rsidR="00AF7EE0">
        <w:t>n to t</w:t>
      </w:r>
      <w:r w:rsidR="00AF7EE0" w:rsidRPr="00AF7EE0">
        <w:t>he peaceful coexistence of people of different nationalities and religions</w:t>
      </w:r>
      <w:r w:rsidR="00AF7EE0">
        <w:t>.</w:t>
      </w:r>
      <w:r w:rsidR="00600B76">
        <w:t xml:space="preserve"> Speech does not contain any populist ideas.</w:t>
      </w:r>
    </w:p>
    <w:sectPr w:rsidR="00293E3B" w:rsidSect="009852C4">
      <w:pgSz w:w="12240" w:h="15840"/>
      <w:pgMar w:top="36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1384"/>
    <w:rsid w:val="00015359"/>
    <w:rsid w:val="000C01D7"/>
    <w:rsid w:val="000C2F84"/>
    <w:rsid w:val="00101417"/>
    <w:rsid w:val="0010749B"/>
    <w:rsid w:val="001A3F47"/>
    <w:rsid w:val="00235A5B"/>
    <w:rsid w:val="00293E3B"/>
    <w:rsid w:val="00310645"/>
    <w:rsid w:val="00336F5E"/>
    <w:rsid w:val="00390432"/>
    <w:rsid w:val="003B61C5"/>
    <w:rsid w:val="004852A7"/>
    <w:rsid w:val="00566EC3"/>
    <w:rsid w:val="005B553D"/>
    <w:rsid w:val="005B5E0B"/>
    <w:rsid w:val="00600B76"/>
    <w:rsid w:val="00606C58"/>
    <w:rsid w:val="00716DE2"/>
    <w:rsid w:val="0078413F"/>
    <w:rsid w:val="007E0F6D"/>
    <w:rsid w:val="007F0B17"/>
    <w:rsid w:val="00862CBD"/>
    <w:rsid w:val="00917065"/>
    <w:rsid w:val="00922939"/>
    <w:rsid w:val="0096181B"/>
    <w:rsid w:val="009852C4"/>
    <w:rsid w:val="009B1FA8"/>
    <w:rsid w:val="009F57D0"/>
    <w:rsid w:val="00A70CDA"/>
    <w:rsid w:val="00AF7EE0"/>
    <w:rsid w:val="00B258A5"/>
    <w:rsid w:val="00B52050"/>
    <w:rsid w:val="00B94B5C"/>
    <w:rsid w:val="00BE6EEE"/>
    <w:rsid w:val="00C76EDA"/>
    <w:rsid w:val="00C91ABC"/>
    <w:rsid w:val="00DB47BA"/>
    <w:rsid w:val="00DB4D5B"/>
    <w:rsid w:val="00DB6790"/>
    <w:rsid w:val="00FB2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uiPriority w:val="99"/>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E447W57QMQQN-3-598</_dlc_DocId>
    <_dlc_DocIdUrl xmlns="10cf6be1-8688-4bca-8c7e-c76e32febd7f">
      <Url>https://populism.byu.edu/_layouts/15/DocIdRedir.aspx?ID=E447W57QMQQN-3-598</Url>
      <Description>E447W57QMQQN-3-598</Description>
    </_dlc_DocIdUrl>
  </documentManagement>
</p:properties>
</file>

<file path=customXml/itemProps1.xml><?xml version="1.0" encoding="utf-8"?>
<ds:datastoreItem xmlns:ds="http://schemas.openxmlformats.org/officeDocument/2006/customXml" ds:itemID="{9B4DA3EE-91DB-493E-9E13-65AC1859FFC9}"/>
</file>

<file path=customXml/itemProps2.xml><?xml version="1.0" encoding="utf-8"?>
<ds:datastoreItem xmlns:ds="http://schemas.openxmlformats.org/officeDocument/2006/customXml" ds:itemID="{5013B13A-8E20-4DC2-8E7E-1FBBD547F339}"/>
</file>

<file path=customXml/itemProps3.xml><?xml version="1.0" encoding="utf-8"?>
<ds:datastoreItem xmlns:ds="http://schemas.openxmlformats.org/officeDocument/2006/customXml" ds:itemID="{25DE4C0E-BD70-437A-984E-7B7D215F7E01}"/>
</file>

<file path=customXml/itemProps4.xml><?xml version="1.0" encoding="utf-8"?>
<ds:datastoreItem xmlns:ds="http://schemas.openxmlformats.org/officeDocument/2006/customXml" ds:itemID="{0728CC03-AB60-4578-A815-5E0DD49A8B85}"/>
</file>

<file path=docProps/app.xml><?xml version="1.0" encoding="utf-8"?>
<Properties xmlns="http://schemas.openxmlformats.org/officeDocument/2006/extended-properties" xmlns:vt="http://schemas.openxmlformats.org/officeDocument/2006/docPropsVTypes">
  <Template>Normal</Template>
  <TotalTime>1</TotalTime>
  <Pages>2</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6190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2013-05-03T09:32:00Z</dcterms:created>
  <dcterms:modified xsi:type="dcterms:W3CDTF">2013-05-03T09:32:00Z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c9e3417e-3ad7-4946-84d4-97aa89f62f0e</vt:lpwstr>
  </property>
</Properties>
</file>